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8CBD" w14:textId="235A1BF3" w:rsidR="005F02DE" w:rsidRPr="00F04751" w:rsidRDefault="0068389D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E54789" wp14:editId="1B7F3768">
            <wp:simplePos x="0" y="0"/>
            <wp:positionH relativeFrom="column">
              <wp:posOffset>-63500</wp:posOffset>
            </wp:positionH>
            <wp:positionV relativeFrom="paragraph">
              <wp:posOffset>-353060</wp:posOffset>
            </wp:positionV>
            <wp:extent cx="1670050" cy="1424454"/>
            <wp:effectExtent l="0" t="0" r="0" b="0"/>
            <wp:wrapNone/>
            <wp:docPr id="1554325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25090" name="Image 15543250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424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CB26" w14:textId="04289148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14:paraId="144D3171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14:paraId="5640D0A8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14:paraId="5FB1B68B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14:paraId="292BE526" w14:textId="3FB4E177" w:rsidR="005F02DE" w:rsidRPr="00F04751" w:rsidRDefault="005F02DE" w:rsidP="005F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F04751">
        <w:rPr>
          <w:b/>
          <w:bCs/>
          <w:color w:val="000000"/>
          <w:sz w:val="28"/>
          <w:szCs w:val="28"/>
        </w:rPr>
        <w:t>Annexe 2</w:t>
      </w:r>
    </w:p>
    <w:p w14:paraId="1402B9A6" w14:textId="77777777" w:rsidR="005F02DE" w:rsidRPr="00F04751" w:rsidRDefault="005F02DE" w:rsidP="005F0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F04751">
        <w:rPr>
          <w:b/>
          <w:bCs/>
          <w:color w:val="000000"/>
          <w:sz w:val="28"/>
          <w:szCs w:val="28"/>
        </w:rPr>
        <w:t>Modèle de Convention avec la municipalité</w:t>
      </w:r>
    </w:p>
    <w:p w14:paraId="29A0D54E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center"/>
        <w:rPr>
          <w:b/>
          <w:bCs/>
          <w:i/>
          <w:iCs/>
          <w:color w:val="0070C0"/>
          <w:sz w:val="16"/>
          <w:szCs w:val="16"/>
        </w:rPr>
      </w:pPr>
    </w:p>
    <w:p w14:paraId="4E5AEFCC" w14:textId="4538A9A9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i/>
          <w:iCs/>
          <w:color w:val="0070C0"/>
          <w:sz w:val="16"/>
          <w:szCs w:val="16"/>
        </w:rPr>
      </w:pPr>
      <w:r w:rsidRPr="00F04751">
        <w:rPr>
          <w:b/>
          <w:bCs/>
          <w:i/>
          <w:iCs/>
          <w:color w:val="0070C0"/>
          <w:sz w:val="16"/>
          <w:szCs w:val="16"/>
        </w:rPr>
        <w:t>Convention entre une commune et la personne physique ou morale désirant organiser des activités</w:t>
      </w:r>
      <w:r w:rsidR="000C3E8E">
        <w:rPr>
          <w:b/>
          <w:bCs/>
          <w:i/>
          <w:iCs/>
          <w:color w:val="0070C0"/>
          <w:sz w:val="16"/>
          <w:szCs w:val="16"/>
        </w:rPr>
        <w:t xml:space="preserve"> </w:t>
      </w:r>
      <w:r w:rsidRPr="00F04751">
        <w:rPr>
          <w:b/>
          <w:bCs/>
          <w:i/>
          <w:iCs/>
          <w:color w:val="0070C0"/>
          <w:sz w:val="16"/>
          <w:szCs w:val="16"/>
        </w:rPr>
        <w:t xml:space="preserve">dans le cadre des dispositions de </w:t>
      </w:r>
      <w:r w:rsidR="002A485B">
        <w:rPr>
          <w:b/>
          <w:bCs/>
          <w:i/>
          <w:iCs/>
          <w:color w:val="0070C0"/>
          <w:sz w:val="16"/>
          <w:szCs w:val="16"/>
        </w:rPr>
        <w:t>la loi n° 2016-1088 du 8 août 2016 – art. 27.</w:t>
      </w:r>
    </w:p>
    <w:p w14:paraId="694AC275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11AE4AB7" w14:textId="371169A1" w:rsidR="005F02DE" w:rsidRPr="000C3E8E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  <w:u w:val="single"/>
        </w:rPr>
      </w:pPr>
      <w:r w:rsidRPr="000C3E8E">
        <w:rPr>
          <w:b/>
          <w:bCs/>
          <w:color w:val="000000"/>
          <w:sz w:val="22"/>
          <w:u w:val="single"/>
        </w:rPr>
        <w:t>Entre les soussignés :</w:t>
      </w:r>
    </w:p>
    <w:p w14:paraId="66750DA5" w14:textId="7B9E6C0C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 ……………………………………………, représentant de la commune</w:t>
      </w:r>
    </w:p>
    <w:p w14:paraId="33995181" w14:textId="129DF7E2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color w:val="000000"/>
          <w:sz w:val="22"/>
        </w:rPr>
        <w:t>M ……………………………………………, représentant de la collectivité propriétaire</w:t>
      </w:r>
      <w:r w:rsidR="00F04751" w:rsidRPr="00F04751">
        <w:rPr>
          <w:rStyle w:val="Appelnotedebasdep"/>
          <w:b/>
          <w:bCs/>
          <w:color w:val="000000"/>
          <w:sz w:val="22"/>
        </w:rPr>
        <w:footnoteReference w:id="1"/>
      </w:r>
    </w:p>
    <w:p w14:paraId="1BD87E2F" w14:textId="000BD6A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 ……………………………………………., directeur de l’école de ………………….…………………………….</w:t>
      </w:r>
    </w:p>
    <w:p w14:paraId="2AC617D0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5B6D8D04" w14:textId="010B54EF" w:rsidR="005F02DE" w:rsidRPr="00F04751" w:rsidRDefault="005F02DE" w:rsidP="00C15028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2"/>
        </w:rPr>
      </w:pPr>
      <w:r w:rsidRPr="00F04751">
        <w:rPr>
          <w:color w:val="000000"/>
          <w:sz w:val="22"/>
        </w:rPr>
        <w:t>Ou</w:t>
      </w:r>
    </w:p>
    <w:p w14:paraId="14C7B849" w14:textId="5E6F406A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M…………….…………………………….…, principal du collège de ……………………………………………….</w:t>
      </w:r>
    </w:p>
    <w:p w14:paraId="7CD49532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4CF5763A" w14:textId="0C8C48E1" w:rsidR="005F02DE" w:rsidRPr="00F04751" w:rsidRDefault="005F02DE" w:rsidP="00C15028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2"/>
        </w:rPr>
      </w:pPr>
      <w:r w:rsidRPr="00F04751">
        <w:rPr>
          <w:color w:val="000000"/>
          <w:sz w:val="22"/>
        </w:rPr>
        <w:t>Ou</w:t>
      </w:r>
    </w:p>
    <w:p w14:paraId="7FC56143" w14:textId="2E44E602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M……………………….……………………, proviseur du lycée de..………………………………………………...</w:t>
      </w:r>
    </w:p>
    <w:p w14:paraId="52315182" w14:textId="4272D854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M…………………………………….………, directeur d’établissement d’éducation spéciale</w:t>
      </w:r>
    </w:p>
    <w:p w14:paraId="4910BFF8" w14:textId="026CA33B" w:rsidR="005F02DE" w:rsidRPr="00F04751" w:rsidRDefault="005F02DE" w:rsidP="00C15028">
      <w:pPr>
        <w:autoSpaceDE w:val="0"/>
        <w:autoSpaceDN w:val="0"/>
        <w:adjustRightInd w:val="0"/>
        <w:spacing w:line="240" w:lineRule="auto"/>
        <w:jc w:val="right"/>
        <w:rPr>
          <w:i/>
          <w:iCs/>
          <w:color w:val="000000"/>
          <w:sz w:val="22"/>
        </w:rPr>
      </w:pPr>
      <w:r w:rsidRPr="00F04751">
        <w:rPr>
          <w:i/>
          <w:iCs/>
          <w:color w:val="000000"/>
          <w:sz w:val="22"/>
        </w:rPr>
        <w:t>d’une part,</w:t>
      </w:r>
    </w:p>
    <w:p w14:paraId="41ABD7FE" w14:textId="77777777" w:rsidR="00D924D3" w:rsidRPr="00F04751" w:rsidRDefault="00D924D3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22A15B79" w14:textId="0CC02082" w:rsidR="005F02DE" w:rsidRPr="000C3E8E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  <w:u w:val="single"/>
        </w:rPr>
      </w:pPr>
      <w:r w:rsidRPr="000C3E8E">
        <w:rPr>
          <w:b/>
          <w:bCs/>
          <w:color w:val="000000"/>
          <w:sz w:val="22"/>
          <w:u w:val="single"/>
        </w:rPr>
        <w:t>et :</w:t>
      </w:r>
    </w:p>
    <w:p w14:paraId="3EC88841" w14:textId="4F29AC34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M ………………………</w:t>
      </w:r>
      <w:r w:rsidR="00D924D3" w:rsidRPr="00F04751">
        <w:rPr>
          <w:color w:val="000000"/>
          <w:sz w:val="22"/>
        </w:rPr>
        <w:t>…………….</w:t>
      </w:r>
      <w:r w:rsidRPr="00F04751">
        <w:rPr>
          <w:color w:val="000000"/>
          <w:sz w:val="22"/>
        </w:rPr>
        <w:t>, agissant pour le compte de l’Association départementale</w:t>
      </w:r>
      <w:r w:rsidR="00D924D3" w:rsidRPr="00F04751">
        <w:rPr>
          <w:color w:val="000000"/>
          <w:sz w:val="22"/>
        </w:rPr>
        <w:t xml:space="preserve"> de l’</w:t>
      </w:r>
      <w:r w:rsidRPr="00F04751">
        <w:rPr>
          <w:color w:val="000000"/>
          <w:sz w:val="22"/>
        </w:rPr>
        <w:t>OCCE</w:t>
      </w:r>
      <w:r w:rsidR="00D924D3" w:rsidRPr="00F04751">
        <w:rPr>
          <w:color w:val="000000"/>
          <w:sz w:val="22"/>
        </w:rPr>
        <w:t xml:space="preserve"> 2B</w:t>
      </w:r>
    </w:p>
    <w:p w14:paraId="2E20073F" w14:textId="77777777" w:rsidR="005F02DE" w:rsidRPr="00F04751" w:rsidRDefault="005F02DE" w:rsidP="00C15028">
      <w:pPr>
        <w:autoSpaceDE w:val="0"/>
        <w:autoSpaceDN w:val="0"/>
        <w:adjustRightInd w:val="0"/>
        <w:spacing w:line="240" w:lineRule="auto"/>
        <w:jc w:val="right"/>
        <w:rPr>
          <w:i/>
          <w:iCs/>
          <w:color w:val="000000"/>
          <w:sz w:val="22"/>
        </w:rPr>
      </w:pPr>
      <w:r w:rsidRPr="00F04751">
        <w:rPr>
          <w:i/>
          <w:iCs/>
          <w:color w:val="000000"/>
          <w:sz w:val="22"/>
        </w:rPr>
        <w:t>d’autre part,</w:t>
      </w:r>
    </w:p>
    <w:p w14:paraId="3DF7C54E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4"/>
          <w:szCs w:val="24"/>
        </w:rPr>
      </w:pPr>
    </w:p>
    <w:p w14:paraId="43C9382C" w14:textId="4C6579C7" w:rsidR="00D924D3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b/>
          <w:bCs/>
          <w:color w:val="000000"/>
          <w:sz w:val="24"/>
          <w:szCs w:val="24"/>
        </w:rPr>
        <w:t xml:space="preserve">Il a été convenu ce qui suit </w:t>
      </w:r>
      <w:r w:rsidRPr="00F04751">
        <w:rPr>
          <w:color w:val="000000"/>
          <w:sz w:val="22"/>
        </w:rPr>
        <w:t>pour la période du</w:t>
      </w:r>
      <w:r w:rsidR="002011B9" w:rsidRPr="00F04751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…………………………………………………………</w:t>
      </w:r>
      <w:r w:rsidR="00D924D3" w:rsidRPr="00F04751">
        <w:rPr>
          <w:color w:val="000000"/>
          <w:sz w:val="22"/>
        </w:rPr>
        <w:t>………</w:t>
      </w:r>
      <w:r w:rsidR="004B7A19">
        <w:rPr>
          <w:color w:val="000000"/>
          <w:sz w:val="22"/>
        </w:rPr>
        <w:t>……………………………………</w:t>
      </w:r>
    </w:p>
    <w:p w14:paraId="1364D49F" w14:textId="77777777" w:rsidR="002011B9" w:rsidRPr="00F04751" w:rsidRDefault="002011B9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</w:p>
    <w:p w14:paraId="54B3C794" w14:textId="796463EE" w:rsidR="005F02DE" w:rsidRPr="00F04751" w:rsidRDefault="005F02DE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L’organisateur utilisera les locaux scolaires exclusivement en vue de……………………………………</w:t>
      </w:r>
      <w:r w:rsidR="002011B9" w:rsidRPr="00F04751">
        <w:rPr>
          <w:color w:val="000000"/>
          <w:sz w:val="22"/>
        </w:rPr>
        <w:t>………</w:t>
      </w:r>
      <w:r w:rsidR="004B7A19">
        <w:rPr>
          <w:color w:val="000000"/>
          <w:sz w:val="22"/>
        </w:rPr>
        <w:t>……………………………</w:t>
      </w:r>
    </w:p>
    <w:p w14:paraId="0FFC6DF5" w14:textId="64CEF137" w:rsidR="005F02DE" w:rsidRPr="00F04751" w:rsidRDefault="005F02DE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……………………………………………………………………</w:t>
      </w:r>
      <w:r w:rsidR="002011B9" w:rsidRPr="00F04751">
        <w:rPr>
          <w:color w:val="000000"/>
          <w:sz w:val="22"/>
        </w:rPr>
        <w:t>……………..</w:t>
      </w:r>
      <w:r w:rsidRPr="00F04751">
        <w:rPr>
          <w:color w:val="000000"/>
          <w:sz w:val="22"/>
        </w:rPr>
        <w:t>…... et dans les conditions ci-après.</w:t>
      </w:r>
    </w:p>
    <w:p w14:paraId="0EF7D1AB" w14:textId="19F60184" w:rsidR="005F02DE" w:rsidRPr="00F04751" w:rsidRDefault="005F02DE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1. Les locaux et voies d’accès suivant sont mis à la disposition de l’utilisateur qui devra restituer</w:t>
      </w:r>
      <w:r w:rsidR="002011B9" w:rsidRPr="00F04751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en l’état ;</w:t>
      </w:r>
    </w:p>
    <w:p w14:paraId="4EC32DEC" w14:textId="0114005F" w:rsidR="005F02DE" w:rsidRPr="00F04751" w:rsidRDefault="005F02DE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2. Les périodes ou les jours ou les heures d’utilisation sont les suivants :</w:t>
      </w:r>
      <w:r w:rsidR="002011B9" w:rsidRPr="00F04751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…………………………………………………………………..…………………………………</w:t>
      </w:r>
      <w:r w:rsidR="002011B9" w:rsidRPr="00F04751">
        <w:rPr>
          <w:color w:val="000000"/>
          <w:sz w:val="22"/>
        </w:rPr>
        <w:t>………………………</w:t>
      </w:r>
      <w:r w:rsidR="004B7A19">
        <w:rPr>
          <w:color w:val="000000"/>
          <w:sz w:val="22"/>
        </w:rPr>
        <w:t>……………………………………………………..</w:t>
      </w:r>
    </w:p>
    <w:p w14:paraId="30C5A75A" w14:textId="1938C665" w:rsidR="005F02DE" w:rsidRPr="00F04751" w:rsidRDefault="002011B9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3</w:t>
      </w:r>
      <w:r w:rsidR="005F02DE" w:rsidRPr="00F04751">
        <w:rPr>
          <w:color w:val="000000"/>
          <w:sz w:val="22"/>
        </w:rPr>
        <w:t>. Les effectifs accueillis simultanément s’élèvent à : ………………………………</w:t>
      </w:r>
      <w:r w:rsidRPr="00F04751">
        <w:rPr>
          <w:color w:val="000000"/>
          <w:sz w:val="22"/>
        </w:rPr>
        <w:t>………………………………</w:t>
      </w:r>
      <w:r w:rsidR="004B7A19">
        <w:rPr>
          <w:color w:val="000000"/>
          <w:sz w:val="22"/>
        </w:rPr>
        <w:t>…………………………………..</w:t>
      </w:r>
    </w:p>
    <w:p w14:paraId="29B201C3" w14:textId="3BB5BAAA" w:rsidR="005F02DE" w:rsidRPr="00F04751" w:rsidRDefault="002011B9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4</w:t>
      </w:r>
      <w:r w:rsidR="005F02DE" w:rsidRPr="00F04751">
        <w:rPr>
          <w:color w:val="000000"/>
          <w:sz w:val="22"/>
        </w:rPr>
        <w:t>. L’utilisateur pourra disposer du matériel dont l’inventaire est joint en annexe.</w:t>
      </w:r>
    </w:p>
    <w:p w14:paraId="1AC4241D" w14:textId="7BCA4016" w:rsidR="005F02DE" w:rsidRPr="00F04751" w:rsidRDefault="002011B9" w:rsidP="002011B9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5</w:t>
      </w:r>
      <w:r w:rsidR="005F02DE" w:rsidRPr="00F04751">
        <w:rPr>
          <w:color w:val="000000"/>
          <w:sz w:val="22"/>
        </w:rPr>
        <w:t>. L’utilisation des locaux s’effectuera dans le respect de l’ordre public, de l’hygiène et des</w:t>
      </w:r>
      <w:r w:rsidRPr="00F04751">
        <w:rPr>
          <w:color w:val="000000"/>
          <w:sz w:val="22"/>
        </w:rPr>
        <w:t xml:space="preserve"> </w:t>
      </w:r>
      <w:r w:rsidR="005F02DE" w:rsidRPr="00F04751">
        <w:rPr>
          <w:color w:val="000000"/>
          <w:sz w:val="22"/>
        </w:rPr>
        <w:t xml:space="preserve">bonnes </w:t>
      </w:r>
      <w:r w:rsidR="00D924D3" w:rsidRPr="00F04751">
        <w:rPr>
          <w:color w:val="000000"/>
          <w:sz w:val="22"/>
        </w:rPr>
        <w:t>mœurs</w:t>
      </w:r>
      <w:r w:rsidR="005F02DE" w:rsidRPr="00F04751">
        <w:rPr>
          <w:color w:val="000000"/>
          <w:sz w:val="22"/>
        </w:rPr>
        <w:t>.</w:t>
      </w:r>
    </w:p>
    <w:p w14:paraId="63750491" w14:textId="77777777" w:rsidR="002011B9" w:rsidRPr="00F04751" w:rsidRDefault="002011B9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18"/>
        </w:rPr>
      </w:pPr>
    </w:p>
    <w:p w14:paraId="1431DA51" w14:textId="77777777" w:rsidR="00F04751" w:rsidRPr="00F04751" w:rsidRDefault="00F04751">
      <w:pPr>
        <w:spacing w:after="200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br w:type="page"/>
      </w:r>
    </w:p>
    <w:p w14:paraId="48E57ED4" w14:textId="3D7A35A3" w:rsidR="005F02DE" w:rsidRPr="00756C81" w:rsidRDefault="005F02DE" w:rsidP="00F04751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756C81">
        <w:rPr>
          <w:b/>
          <w:bCs/>
          <w:color w:val="000000"/>
          <w:sz w:val="22"/>
        </w:rPr>
        <w:lastRenderedPageBreak/>
        <w:t>Titre I – Dispositions relatives à la sécurité</w:t>
      </w:r>
    </w:p>
    <w:p w14:paraId="14688A88" w14:textId="77777777" w:rsidR="00F04751" w:rsidRPr="00756C81" w:rsidRDefault="00F04751" w:rsidP="00F04751">
      <w:pPr>
        <w:pStyle w:val="Sansinterligne"/>
      </w:pPr>
    </w:p>
    <w:p w14:paraId="273F6F32" w14:textId="77777777" w:rsidR="005F02DE" w:rsidRPr="00756C81" w:rsidRDefault="005F02DE" w:rsidP="00EA6A37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</w:rPr>
      </w:pPr>
      <w:r w:rsidRPr="00756C81">
        <w:rPr>
          <w:b/>
          <w:bCs/>
          <w:color w:val="000000"/>
          <w:sz w:val="22"/>
        </w:rPr>
        <w:t>1. Préalablement à l’utilisation des locaux, l’organisateur reconnaît :</w:t>
      </w:r>
    </w:p>
    <w:p w14:paraId="503DDB90" w14:textId="3DB70F4D" w:rsidR="005F02DE" w:rsidRPr="00756C81" w:rsidRDefault="005F02DE" w:rsidP="003931E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756C81">
        <w:rPr>
          <w:color w:val="000000"/>
          <w:sz w:val="22"/>
        </w:rPr>
        <w:t>avoir souscrit une police d’assurance couvrant tous les dommages pouvant résulter des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activités exercées dans l’établissement au cours de l’utilisation des locaux mis à sa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disposition ; cette police portant le n°…………………</w:t>
      </w:r>
      <w:r w:rsidR="004B7A19">
        <w:rPr>
          <w:color w:val="000000"/>
          <w:sz w:val="22"/>
        </w:rPr>
        <w:t>………….</w:t>
      </w:r>
      <w:r w:rsidRPr="00756C81">
        <w:rPr>
          <w:color w:val="000000"/>
          <w:sz w:val="22"/>
        </w:rPr>
        <w:t xml:space="preserve"> a été souscrite le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…………………………..……., auprès de …………………………………</w:t>
      </w:r>
      <w:r w:rsidR="004B7A19">
        <w:rPr>
          <w:color w:val="000000"/>
          <w:sz w:val="22"/>
        </w:rPr>
        <w:t>…………………</w:t>
      </w:r>
      <w:r w:rsidRPr="00756C81">
        <w:rPr>
          <w:color w:val="000000"/>
          <w:sz w:val="22"/>
        </w:rPr>
        <w:t xml:space="preserve"> ;</w:t>
      </w:r>
    </w:p>
    <w:p w14:paraId="3F1129BC" w14:textId="28E9ACA4" w:rsidR="003931EF" w:rsidRPr="00756C81" w:rsidRDefault="005F02DE" w:rsidP="003931E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756C81">
        <w:rPr>
          <w:color w:val="000000"/>
          <w:sz w:val="22"/>
        </w:rPr>
        <w:t>avoir pris connaissance des consignes générales de sécurité ainsi que des consignes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particulières et s’engage à les appliquer, ainsi que les consignes spécifiques données par le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représentant de la commune, compte tenu de l’activité envisagée</w:t>
      </w:r>
      <w:r w:rsidR="002E5452">
        <w:rPr>
          <w:rStyle w:val="Appelnotedebasdep"/>
          <w:b/>
          <w:bCs/>
          <w:color w:val="000000"/>
          <w:sz w:val="22"/>
        </w:rPr>
        <w:footnoteReference w:id="2"/>
      </w:r>
      <w:r w:rsidRPr="00756C81">
        <w:rPr>
          <w:b/>
          <w:bCs/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;</w:t>
      </w:r>
    </w:p>
    <w:p w14:paraId="34B1AD00" w14:textId="77777777" w:rsidR="003931EF" w:rsidRPr="00756C81" w:rsidRDefault="005F02DE" w:rsidP="003931E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756C81">
        <w:rPr>
          <w:color w:val="000000"/>
          <w:sz w:val="22"/>
        </w:rPr>
        <w:t>avoir procédé avec le représentant de la commune…………..……………et le directeur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d’école…………………….. le chef d’établissement, à une visite de l’établissement et plus</w:t>
      </w:r>
      <w:r w:rsidR="00F04751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particulièrement des locaux et des voies d’accès qui seront effectivement utilisés ;</w:t>
      </w:r>
    </w:p>
    <w:p w14:paraId="4F320CA4" w14:textId="3B499EE1" w:rsidR="005F02DE" w:rsidRPr="00756C81" w:rsidRDefault="005F02DE" w:rsidP="003931E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756C81">
        <w:rPr>
          <w:color w:val="000000"/>
          <w:sz w:val="22"/>
        </w:rPr>
        <w:t>avoir constaté avec le représentant de la commune …………………………</w:t>
      </w:r>
      <w:r w:rsidR="004B7A19">
        <w:rPr>
          <w:color w:val="000000"/>
          <w:sz w:val="22"/>
        </w:rPr>
        <w:t>…..</w:t>
      </w:r>
      <w:r w:rsidRPr="00756C81">
        <w:rPr>
          <w:color w:val="000000"/>
          <w:sz w:val="22"/>
        </w:rPr>
        <w:t xml:space="preserve"> et le directeur</w:t>
      </w:r>
      <w:r w:rsidR="00EA6A37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d’école</w:t>
      </w:r>
      <w:r w:rsidR="004B7A19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…………………………. Le chef d’établissement, l’emplacement des dispositifs d’alarme,</w:t>
      </w:r>
      <w:r w:rsidR="00EA6A37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des moyens d’extinction (extincteurs, robinets d’incendie armés…..) et avoir pris connaissance</w:t>
      </w:r>
      <w:r w:rsidR="00EA6A37" w:rsidRPr="00756C81">
        <w:rPr>
          <w:color w:val="000000"/>
          <w:sz w:val="22"/>
        </w:rPr>
        <w:t xml:space="preserve"> </w:t>
      </w:r>
      <w:r w:rsidRPr="00756C81">
        <w:rPr>
          <w:color w:val="000000"/>
          <w:sz w:val="22"/>
        </w:rPr>
        <w:t>des itinéraires d’évacuation et des issus de secours.</w:t>
      </w:r>
    </w:p>
    <w:p w14:paraId="7165EB21" w14:textId="77777777" w:rsidR="00F04751" w:rsidRDefault="00F04751" w:rsidP="00F0475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</w:rPr>
      </w:pPr>
    </w:p>
    <w:p w14:paraId="4E1BD541" w14:textId="67BDA4BE" w:rsidR="005F02DE" w:rsidRPr="00F04751" w:rsidRDefault="005F02DE" w:rsidP="00EC1058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2. Au cours de l’utilisation des locaux mis à disposition, l’organisateur s’engage :</w:t>
      </w:r>
    </w:p>
    <w:p w14:paraId="1532B85C" w14:textId="306F6695" w:rsidR="005F02DE" w:rsidRPr="00EC1058" w:rsidRDefault="005F02DE" w:rsidP="00EC105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EC1058">
        <w:rPr>
          <w:color w:val="000000"/>
          <w:sz w:val="22"/>
        </w:rPr>
        <w:t>à en assurer le gardiennage ainsi que celui des voies d’accès, en utilisant en priorité les</w:t>
      </w:r>
      <w:r w:rsidR="00EC1058">
        <w:rPr>
          <w:color w:val="000000"/>
          <w:sz w:val="22"/>
        </w:rPr>
        <w:t xml:space="preserve"> </w:t>
      </w:r>
      <w:r w:rsidRPr="00EC1058">
        <w:rPr>
          <w:color w:val="000000"/>
          <w:sz w:val="22"/>
        </w:rPr>
        <w:t>services des agents de service de l’établissement qui en feraient la demande, avec l’accord du</w:t>
      </w:r>
      <w:r w:rsidR="00EC1058">
        <w:rPr>
          <w:color w:val="000000"/>
          <w:sz w:val="22"/>
        </w:rPr>
        <w:t xml:space="preserve"> </w:t>
      </w:r>
      <w:r w:rsidRPr="00EC1058">
        <w:rPr>
          <w:color w:val="000000"/>
          <w:sz w:val="22"/>
        </w:rPr>
        <w:t>maire pour les personnels communaux ou du chef d’établissement pour les personnels de</w:t>
      </w:r>
      <w:r w:rsidR="00EC1058">
        <w:rPr>
          <w:color w:val="000000"/>
          <w:sz w:val="22"/>
        </w:rPr>
        <w:t xml:space="preserve"> </w:t>
      </w:r>
      <w:r w:rsidRPr="00EC1058">
        <w:rPr>
          <w:color w:val="000000"/>
          <w:sz w:val="22"/>
        </w:rPr>
        <w:t>l’Etat ;</w:t>
      </w:r>
    </w:p>
    <w:p w14:paraId="55D74C48" w14:textId="0A0D0100" w:rsidR="005F02DE" w:rsidRPr="00EC1058" w:rsidRDefault="005F02DE" w:rsidP="00EC105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EC1058">
        <w:rPr>
          <w:color w:val="000000"/>
          <w:sz w:val="22"/>
        </w:rPr>
        <w:t>à contrôler les entrées et les sorties des participants aux activités considérées ;</w:t>
      </w:r>
    </w:p>
    <w:p w14:paraId="3F963C19" w14:textId="52594E24" w:rsidR="005F02DE" w:rsidRPr="00EC1058" w:rsidRDefault="005F02DE" w:rsidP="00EC105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EC1058">
        <w:rPr>
          <w:color w:val="000000"/>
          <w:sz w:val="22"/>
        </w:rPr>
        <w:t>à faire respecter les règles de sécurité des participants.</w:t>
      </w:r>
    </w:p>
    <w:p w14:paraId="1A5911DA" w14:textId="77777777" w:rsidR="00EC1058" w:rsidRDefault="00EC1058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018C720A" w14:textId="1D106E02" w:rsidR="005F02DE" w:rsidRPr="00F04751" w:rsidRDefault="005F02DE" w:rsidP="00EC105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Titre II – Dispositions financières</w:t>
      </w:r>
    </w:p>
    <w:p w14:paraId="5BBCE15B" w14:textId="77777777" w:rsidR="00EC1058" w:rsidRDefault="00EC1058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03FF8CC7" w14:textId="660EAAD7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L’organisateur s’engage :</w:t>
      </w:r>
    </w:p>
    <w:p w14:paraId="0C727332" w14:textId="6BC6EDB9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- à verser à la commune</w:t>
      </w:r>
      <w:r w:rsidR="00EF78CC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………</w:t>
      </w:r>
      <w:r w:rsidR="00EF78CC">
        <w:rPr>
          <w:color w:val="000000"/>
          <w:sz w:val="22"/>
        </w:rPr>
        <w:t>……….</w:t>
      </w:r>
      <w:r w:rsidRPr="00F04751">
        <w:rPr>
          <w:color w:val="000000"/>
          <w:sz w:val="22"/>
        </w:rPr>
        <w:t>…</w:t>
      </w:r>
      <w:r w:rsidR="00EF78CC">
        <w:rPr>
          <w:color w:val="000000"/>
          <w:sz w:val="22"/>
        </w:rPr>
        <w:t>…</w:t>
      </w:r>
      <w:r w:rsidRPr="00F04751">
        <w:rPr>
          <w:color w:val="000000"/>
          <w:sz w:val="22"/>
        </w:rPr>
        <w:t xml:space="preserve">…………. </w:t>
      </w:r>
      <w:r w:rsidRPr="00F04751">
        <w:rPr>
          <w:b/>
          <w:bCs/>
          <w:color w:val="000000"/>
          <w:sz w:val="22"/>
        </w:rPr>
        <w:t xml:space="preserve">ou </w:t>
      </w:r>
      <w:r w:rsidRPr="00F04751">
        <w:rPr>
          <w:color w:val="000000"/>
          <w:sz w:val="22"/>
        </w:rPr>
        <w:t>à l’établissement</w:t>
      </w:r>
      <w:r w:rsidR="00484451">
        <w:rPr>
          <w:rStyle w:val="Appelnotedebasdep"/>
          <w:color w:val="000000"/>
          <w:sz w:val="22"/>
        </w:rPr>
        <w:footnoteReference w:id="3"/>
      </w:r>
      <w:r w:rsidRPr="00F04751">
        <w:rPr>
          <w:b/>
          <w:bCs/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…………</w:t>
      </w:r>
      <w:r w:rsidR="00EF78CC">
        <w:rPr>
          <w:color w:val="000000"/>
          <w:sz w:val="22"/>
        </w:rPr>
        <w:t>………</w:t>
      </w:r>
      <w:r w:rsidRPr="00F04751">
        <w:rPr>
          <w:color w:val="000000"/>
          <w:sz w:val="22"/>
        </w:rPr>
        <w:t>…..…….. une</w:t>
      </w:r>
      <w:r w:rsidR="006A33E0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contribution financière correspondant notamment :</w:t>
      </w:r>
    </w:p>
    <w:p w14:paraId="1DB9EF34" w14:textId="77F0A3A3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1. Aux diverses consommations constatées (eau, gaz, électricité, chauffage)</w:t>
      </w:r>
      <w:r w:rsidR="00EF78CC">
        <w:rPr>
          <w:rStyle w:val="Appelnotedebasdep"/>
          <w:color w:val="000000"/>
          <w:sz w:val="22"/>
        </w:rPr>
        <w:footnoteReference w:id="4"/>
      </w:r>
      <w:r w:rsidRPr="00F04751">
        <w:rPr>
          <w:b/>
          <w:bCs/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;</w:t>
      </w:r>
    </w:p>
    <w:p w14:paraId="011A4D8D" w14:textId="77777777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2. A l’usure du matériel ;</w:t>
      </w:r>
    </w:p>
    <w:p w14:paraId="3B88538F" w14:textId="38CB0818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3. A la rémunération du personnel de la collectivité ou du personnel de l’établissement</w:t>
      </w:r>
      <w:r w:rsidR="006A33E0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employé, le cas échéant, à l’occasion desdites activités, dans les conditions fixées par la</w:t>
      </w:r>
      <w:r w:rsidR="006A33E0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réglementation en vigueur ;</w:t>
      </w:r>
    </w:p>
    <w:p w14:paraId="77FA72D5" w14:textId="1CE3AA5E" w:rsidR="004F19F4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>- à assurer le nettoyage des locaux utilisés et des voies d’accès ;</w:t>
      </w:r>
    </w:p>
    <w:p w14:paraId="650BA4A6" w14:textId="77777777" w:rsidR="004F19F4" w:rsidRDefault="004F19F4" w:rsidP="004F19F4">
      <w:pPr>
        <w:pStyle w:val="Sansinterligne"/>
      </w:pPr>
      <w:r>
        <w:br w:type="page"/>
      </w:r>
    </w:p>
    <w:p w14:paraId="4F36207F" w14:textId="3EBFF041" w:rsidR="005F02DE" w:rsidRPr="00F04751" w:rsidRDefault="005F02DE" w:rsidP="006A33E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lastRenderedPageBreak/>
        <w:t>- à réparer et à indemniser la commune………………………</w:t>
      </w:r>
      <w:r w:rsidR="00A36134">
        <w:rPr>
          <w:color w:val="000000"/>
          <w:sz w:val="22"/>
        </w:rPr>
        <w:t>……..</w:t>
      </w:r>
      <w:r w:rsidRPr="00F04751">
        <w:rPr>
          <w:color w:val="000000"/>
          <w:sz w:val="22"/>
        </w:rPr>
        <w:t xml:space="preserve"> ou l’établissement ………………</w:t>
      </w:r>
      <w:r w:rsidR="006A33E0">
        <w:rPr>
          <w:color w:val="000000"/>
          <w:sz w:val="22"/>
        </w:rPr>
        <w:t>…………</w:t>
      </w:r>
      <w:r w:rsidRPr="00F04751">
        <w:rPr>
          <w:color w:val="000000"/>
          <w:sz w:val="22"/>
        </w:rPr>
        <w:t>...,</w:t>
      </w:r>
      <w:r w:rsidR="006A33E0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pour les dégâts matériels éventuellement commis et les pertes constatées eu égard à l’inventaire</w:t>
      </w:r>
      <w:r w:rsidR="006A33E0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du matériel prêté figurant en annexe.</w:t>
      </w:r>
    </w:p>
    <w:p w14:paraId="366EFAF6" w14:textId="26D48864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16"/>
          <w:szCs w:val="16"/>
        </w:rPr>
      </w:pPr>
      <w:r w:rsidRPr="00F04751">
        <w:rPr>
          <w:color w:val="000000"/>
          <w:sz w:val="13"/>
          <w:szCs w:val="13"/>
        </w:rPr>
        <w:t xml:space="preserve"> </w:t>
      </w:r>
    </w:p>
    <w:p w14:paraId="59B97EFB" w14:textId="77777777" w:rsidR="005F02DE" w:rsidRPr="00F04751" w:rsidRDefault="005F02DE" w:rsidP="00B33529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Titre III – Exécution de la Convention</w:t>
      </w:r>
    </w:p>
    <w:p w14:paraId="74532F69" w14:textId="77777777" w:rsidR="00B33529" w:rsidRDefault="00B33529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3C494005" w14:textId="65C29175" w:rsidR="005F02DE" w:rsidRPr="00F04751" w:rsidRDefault="005F02DE" w:rsidP="00B33529">
      <w:p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F04751">
        <w:rPr>
          <w:color w:val="000000"/>
          <w:sz w:val="22"/>
        </w:rPr>
        <w:t>La présente convention peut être dénoncée :</w:t>
      </w:r>
    </w:p>
    <w:p w14:paraId="0C8E315C" w14:textId="44BF276F" w:rsidR="005F02DE" w:rsidRPr="00F04751" w:rsidRDefault="005F02DE" w:rsidP="00B33529">
      <w:p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F04751">
        <w:rPr>
          <w:color w:val="000000"/>
          <w:sz w:val="22"/>
        </w:rPr>
        <w:t>1. par la commune, la collectivité propriétaire, le directeur d’école ou le chef d’établissement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à tout moment pour cas de force majeure ou pour des motifs sérieux tenant au bon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fonctionnement du service public de l’éducation ou à l’ordre public, par lettre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recommandée adressée à l’organisateur ;</w:t>
      </w:r>
    </w:p>
    <w:p w14:paraId="63311D1C" w14:textId="22BEF1E6" w:rsidR="005F02DE" w:rsidRPr="00F04751" w:rsidRDefault="005F02DE" w:rsidP="00B33529">
      <w:p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F04751">
        <w:rPr>
          <w:color w:val="000000"/>
          <w:sz w:val="22"/>
        </w:rPr>
        <w:t>2. par l’organisateur pour cas de force majeure, dûment constaté et signifié au maire, à la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collectivité propriétaire et au directeur d’école ou chef d’établissement par lettre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recommandée, si possible dans un délai de cinq jours francs avant la date prévue pour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l’utilisation des locaux. A défaut, et si les locaux ne sont pas utilisés aux dates et heures</w:t>
      </w:r>
    </w:p>
    <w:p w14:paraId="412FEC8B" w14:textId="62081567" w:rsidR="005F02DE" w:rsidRPr="00F04751" w:rsidRDefault="005F02DE" w:rsidP="00B33529">
      <w:p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F04751">
        <w:rPr>
          <w:color w:val="000000"/>
          <w:sz w:val="22"/>
        </w:rPr>
        <w:t>fixés par les parties, l’organisateur s’engage à dédommager la commune</w:t>
      </w:r>
      <w:r w:rsidR="001525A7">
        <w:rPr>
          <w:rStyle w:val="Appelnotedebasdep"/>
          <w:color w:val="000000"/>
          <w:sz w:val="22"/>
        </w:rPr>
        <w:footnoteReference w:id="5"/>
      </w:r>
      <w:r w:rsidR="001525A7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ou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l’établissement des frais éventuellement engagés en vue de l’accueil prévu ;</w:t>
      </w:r>
    </w:p>
    <w:p w14:paraId="7582A1FD" w14:textId="7447D04E" w:rsidR="005F02DE" w:rsidRPr="00F04751" w:rsidRDefault="005F02DE" w:rsidP="00B33529">
      <w:pPr>
        <w:autoSpaceDE w:val="0"/>
        <w:autoSpaceDN w:val="0"/>
        <w:adjustRightInd w:val="0"/>
        <w:spacing w:line="360" w:lineRule="auto"/>
        <w:rPr>
          <w:color w:val="000000"/>
          <w:sz w:val="22"/>
        </w:rPr>
      </w:pPr>
      <w:r w:rsidRPr="00F04751">
        <w:rPr>
          <w:color w:val="000000"/>
          <w:sz w:val="22"/>
        </w:rPr>
        <w:t>3. A tout moment par le chef d’établissement si les locaux sont utilisés à des fins non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conformes aux obligations contractées par les parties ou dans des conditions contraires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aux dispositions prévues par ladite convention.</w:t>
      </w:r>
    </w:p>
    <w:p w14:paraId="05C09A53" w14:textId="77777777" w:rsidR="00B33529" w:rsidRDefault="00B33529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2F8D63BE" w14:textId="567618A4" w:rsidR="005F02DE" w:rsidRPr="00F04751" w:rsidRDefault="005F02DE" w:rsidP="00B4159E">
      <w:pPr>
        <w:autoSpaceDE w:val="0"/>
        <w:autoSpaceDN w:val="0"/>
        <w:adjustRightInd w:val="0"/>
        <w:spacing w:line="240" w:lineRule="auto"/>
        <w:jc w:val="right"/>
        <w:rPr>
          <w:color w:val="000000"/>
          <w:sz w:val="22"/>
        </w:rPr>
      </w:pPr>
      <w:r w:rsidRPr="00F04751">
        <w:rPr>
          <w:color w:val="000000"/>
          <w:sz w:val="22"/>
        </w:rPr>
        <w:t>F</w:t>
      </w:r>
      <w:r w:rsidR="00B33529">
        <w:rPr>
          <w:color w:val="000000"/>
          <w:sz w:val="22"/>
        </w:rPr>
        <w:t>ait</w:t>
      </w:r>
      <w:r w:rsidRPr="00F04751">
        <w:rPr>
          <w:color w:val="000000"/>
          <w:sz w:val="22"/>
        </w:rPr>
        <w:t xml:space="preserve"> </w:t>
      </w:r>
      <w:r w:rsidR="00B33529">
        <w:rPr>
          <w:color w:val="000000"/>
          <w:sz w:val="22"/>
        </w:rPr>
        <w:t>à …………………………………………..</w:t>
      </w:r>
      <w:r w:rsidRPr="00F04751">
        <w:rPr>
          <w:color w:val="000000"/>
          <w:sz w:val="22"/>
        </w:rPr>
        <w:t>……………., le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</w:t>
      </w:r>
      <w:r w:rsidR="00B33529">
        <w:rPr>
          <w:color w:val="000000"/>
          <w:sz w:val="22"/>
        </w:rPr>
        <w:t xml:space="preserve"> /</w:t>
      </w:r>
      <w:r w:rsidRPr="00F04751">
        <w:rPr>
          <w:color w:val="000000"/>
          <w:sz w:val="22"/>
        </w:rPr>
        <w:t>…</w:t>
      </w:r>
      <w:r w:rsidR="00B33529">
        <w:rPr>
          <w:color w:val="000000"/>
          <w:sz w:val="22"/>
        </w:rPr>
        <w:t xml:space="preserve"> </w:t>
      </w:r>
      <w:r w:rsidRPr="00F04751">
        <w:rPr>
          <w:color w:val="000000"/>
          <w:sz w:val="22"/>
        </w:rPr>
        <w:t>…</w:t>
      </w:r>
      <w:r w:rsidR="00B33529">
        <w:rPr>
          <w:color w:val="000000"/>
          <w:sz w:val="22"/>
        </w:rPr>
        <w:t xml:space="preserve"> /</w:t>
      </w:r>
      <w:r w:rsidRPr="00F04751">
        <w:rPr>
          <w:color w:val="000000"/>
          <w:sz w:val="22"/>
        </w:rPr>
        <w:t xml:space="preserve"> 20</w:t>
      </w:r>
      <w:r w:rsidR="00B33529">
        <w:rPr>
          <w:color w:val="000000"/>
          <w:sz w:val="22"/>
        </w:rPr>
        <w:t>2</w:t>
      </w:r>
      <w:r w:rsidRPr="00F04751">
        <w:rPr>
          <w:color w:val="000000"/>
          <w:sz w:val="22"/>
        </w:rPr>
        <w:t>…</w:t>
      </w:r>
    </w:p>
    <w:p w14:paraId="30FD6377" w14:textId="77777777" w:rsidR="00B4159E" w:rsidRDefault="00B4159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</w:p>
    <w:p w14:paraId="5E383B2D" w14:textId="6B2A05AE" w:rsidR="005F02DE" w:rsidRPr="00F04751" w:rsidRDefault="005F02DE" w:rsidP="002F69CC">
      <w:pPr>
        <w:autoSpaceDE w:val="0"/>
        <w:autoSpaceDN w:val="0"/>
        <w:adjustRightInd w:val="0"/>
        <w:spacing w:line="240" w:lineRule="auto"/>
        <w:jc w:val="right"/>
        <w:rPr>
          <w:b/>
          <w:bCs/>
          <w:color w:val="000000"/>
          <w:sz w:val="22"/>
        </w:rPr>
      </w:pPr>
      <w:r w:rsidRPr="00F04751">
        <w:rPr>
          <w:color w:val="000000"/>
          <w:sz w:val="22"/>
        </w:rPr>
        <w:t>En 3 exemplaires originaux</w:t>
      </w:r>
      <w:r w:rsidR="009B12B2">
        <w:rPr>
          <w:rStyle w:val="Appelnotedebasdep"/>
          <w:color w:val="000000"/>
          <w:sz w:val="22"/>
        </w:rPr>
        <w:footnoteReference w:id="6"/>
      </w:r>
    </w:p>
    <w:p w14:paraId="3C798A28" w14:textId="70738BE5" w:rsidR="001525A7" w:rsidRDefault="001525A7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1BCACD66" w14:textId="77777777" w:rsidR="002F69CC" w:rsidRPr="002F69CC" w:rsidRDefault="002F69CC" w:rsidP="002F69CC">
      <w:pPr>
        <w:pStyle w:val="Sansinterligne"/>
      </w:pPr>
    </w:p>
    <w:p w14:paraId="2E430E4E" w14:textId="2E620FF8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HOTEL DE VILLE DE …………</w:t>
      </w:r>
      <w:r w:rsidR="001525A7">
        <w:rPr>
          <w:b/>
          <w:bCs/>
          <w:color w:val="000000"/>
          <w:sz w:val="22"/>
        </w:rPr>
        <w:t>…………………………</w:t>
      </w:r>
      <w:r w:rsidR="004F19F4">
        <w:rPr>
          <w:b/>
          <w:bCs/>
          <w:color w:val="000000"/>
          <w:sz w:val="22"/>
        </w:rPr>
        <w:t>…</w:t>
      </w:r>
      <w:r w:rsidRPr="00F04751">
        <w:rPr>
          <w:b/>
          <w:bCs/>
          <w:color w:val="000000"/>
          <w:sz w:val="22"/>
        </w:rPr>
        <w:t xml:space="preserve"> </w:t>
      </w:r>
      <w:r w:rsidR="001525A7">
        <w:rPr>
          <w:b/>
          <w:bCs/>
          <w:color w:val="000000"/>
          <w:sz w:val="22"/>
        </w:rPr>
        <w:tab/>
      </w:r>
      <w:r w:rsidR="001525A7">
        <w:rPr>
          <w:b/>
          <w:bCs/>
          <w:color w:val="000000"/>
          <w:sz w:val="22"/>
        </w:rPr>
        <w:tab/>
      </w:r>
      <w:r w:rsidR="001525A7">
        <w:rPr>
          <w:b/>
          <w:bCs/>
          <w:color w:val="000000"/>
          <w:sz w:val="22"/>
        </w:rPr>
        <w:tab/>
      </w:r>
      <w:r w:rsidR="001525A7">
        <w:rPr>
          <w:b/>
          <w:bCs/>
          <w:color w:val="000000"/>
          <w:sz w:val="22"/>
        </w:rPr>
        <w:tab/>
      </w:r>
      <w:r w:rsidRPr="00F04751">
        <w:rPr>
          <w:b/>
          <w:bCs/>
          <w:color w:val="000000"/>
          <w:sz w:val="22"/>
        </w:rPr>
        <w:t>OCCE de</w:t>
      </w:r>
      <w:r w:rsidR="001525A7">
        <w:rPr>
          <w:b/>
          <w:bCs/>
          <w:color w:val="000000"/>
          <w:sz w:val="22"/>
        </w:rPr>
        <w:t xml:space="preserve"> </w:t>
      </w:r>
      <w:r w:rsidRPr="00F04751">
        <w:rPr>
          <w:b/>
          <w:bCs/>
          <w:color w:val="000000"/>
          <w:sz w:val="22"/>
        </w:rPr>
        <w:t>……………………</w:t>
      </w:r>
      <w:r w:rsidR="001525A7">
        <w:rPr>
          <w:b/>
          <w:bCs/>
          <w:color w:val="000000"/>
          <w:sz w:val="22"/>
        </w:rPr>
        <w:t>…………………………..</w:t>
      </w:r>
    </w:p>
    <w:p w14:paraId="5D88A1D2" w14:textId="65ACAE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2"/>
        </w:rPr>
      </w:pPr>
      <w:r w:rsidRPr="00F04751">
        <w:rPr>
          <w:color w:val="000000"/>
          <w:sz w:val="22"/>
        </w:rPr>
        <w:t xml:space="preserve">Mme </w:t>
      </w:r>
      <w:r w:rsidR="00B33529">
        <w:rPr>
          <w:color w:val="000000"/>
          <w:sz w:val="22"/>
        </w:rPr>
        <w:t xml:space="preserve">ou M. </w:t>
      </w:r>
      <w:r w:rsidRPr="00F04751">
        <w:rPr>
          <w:color w:val="000000"/>
          <w:sz w:val="22"/>
        </w:rPr>
        <w:t xml:space="preserve">le MAIRE </w:t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="001525A7">
        <w:rPr>
          <w:color w:val="000000"/>
          <w:sz w:val="22"/>
        </w:rPr>
        <w:tab/>
      </w:r>
      <w:r w:rsidRPr="00F04751">
        <w:rPr>
          <w:color w:val="000000"/>
          <w:sz w:val="22"/>
        </w:rPr>
        <w:t xml:space="preserve">Mme </w:t>
      </w:r>
      <w:r w:rsidR="00B33529">
        <w:rPr>
          <w:color w:val="000000"/>
          <w:sz w:val="22"/>
        </w:rPr>
        <w:t xml:space="preserve">ou M. </w:t>
      </w:r>
      <w:r w:rsidRPr="00F04751">
        <w:rPr>
          <w:color w:val="000000"/>
          <w:sz w:val="22"/>
        </w:rPr>
        <w:t>le Président de l’AD</w:t>
      </w:r>
    </w:p>
    <w:p w14:paraId="2955F164" w14:textId="77777777" w:rsidR="001525A7" w:rsidRDefault="001525A7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47F18D1E" w14:textId="0DEF9A4C" w:rsidR="001525A7" w:rsidRDefault="001525A7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3B2447ED" w14:textId="4E36899C" w:rsidR="002F69CC" w:rsidRDefault="002F69CC" w:rsidP="002F69CC">
      <w:pPr>
        <w:pStyle w:val="Sansinterligne"/>
      </w:pPr>
    </w:p>
    <w:p w14:paraId="1D4A116C" w14:textId="77777777" w:rsidR="002F69CC" w:rsidRPr="002F69CC" w:rsidRDefault="002F69CC" w:rsidP="002F69CC"/>
    <w:p w14:paraId="0974A3C2" w14:textId="77777777" w:rsidR="001525A7" w:rsidRDefault="001525A7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</w:p>
    <w:p w14:paraId="5DB4ED2C" w14:textId="3B2235A9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Directeur de l’Ecole de</w:t>
      </w:r>
      <w:r w:rsidR="00B33529">
        <w:rPr>
          <w:b/>
          <w:bCs/>
          <w:color w:val="000000"/>
          <w:sz w:val="22"/>
        </w:rPr>
        <w:t xml:space="preserve"> </w:t>
      </w:r>
      <w:r w:rsidRPr="00F04751">
        <w:rPr>
          <w:b/>
          <w:bCs/>
          <w:color w:val="000000"/>
          <w:sz w:val="22"/>
        </w:rPr>
        <w:t>………………</w:t>
      </w:r>
      <w:r w:rsidR="00B33529">
        <w:rPr>
          <w:b/>
          <w:bCs/>
          <w:color w:val="000000"/>
          <w:sz w:val="22"/>
        </w:rPr>
        <w:t>………………………………</w:t>
      </w:r>
      <w:r w:rsidR="001525A7">
        <w:rPr>
          <w:b/>
          <w:bCs/>
          <w:color w:val="000000"/>
          <w:sz w:val="22"/>
        </w:rPr>
        <w:t>…………………</w:t>
      </w:r>
      <w:r w:rsidR="00BD0288">
        <w:rPr>
          <w:b/>
          <w:bCs/>
          <w:color w:val="000000"/>
          <w:sz w:val="22"/>
        </w:rPr>
        <w:t>…………….</w:t>
      </w:r>
    </w:p>
    <w:p w14:paraId="00FBA2CE" w14:textId="77777777" w:rsidR="005F02DE" w:rsidRPr="00F04751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22"/>
        </w:rPr>
      </w:pPr>
      <w:r w:rsidRPr="00F04751">
        <w:rPr>
          <w:i/>
          <w:iCs/>
          <w:color w:val="000000"/>
          <w:sz w:val="22"/>
        </w:rPr>
        <w:t>Ou</w:t>
      </w:r>
    </w:p>
    <w:p w14:paraId="50A168F0" w14:textId="00E6E545" w:rsidR="005F02DE" w:rsidRDefault="005F02DE" w:rsidP="005F02DE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0000"/>
          <w:sz w:val="22"/>
        </w:rPr>
      </w:pPr>
      <w:r w:rsidRPr="00F04751">
        <w:rPr>
          <w:b/>
          <w:bCs/>
          <w:color w:val="000000"/>
          <w:sz w:val="22"/>
        </w:rPr>
        <w:t>Chef d’établissement du C</w:t>
      </w:r>
      <w:r w:rsidR="0023283E">
        <w:rPr>
          <w:b/>
          <w:bCs/>
          <w:color w:val="000000"/>
          <w:sz w:val="22"/>
        </w:rPr>
        <w:t>ollège</w:t>
      </w:r>
      <w:r w:rsidRPr="00F04751">
        <w:rPr>
          <w:b/>
          <w:bCs/>
          <w:color w:val="000000"/>
          <w:sz w:val="22"/>
        </w:rPr>
        <w:t xml:space="preserve"> ou L</w:t>
      </w:r>
      <w:r w:rsidR="0023283E">
        <w:rPr>
          <w:b/>
          <w:bCs/>
          <w:color w:val="000000"/>
          <w:sz w:val="22"/>
        </w:rPr>
        <w:t>ycée</w:t>
      </w:r>
      <w:r w:rsidRPr="00F04751">
        <w:rPr>
          <w:b/>
          <w:bCs/>
          <w:color w:val="000000"/>
          <w:sz w:val="22"/>
        </w:rPr>
        <w:t xml:space="preserve"> de ………</w:t>
      </w:r>
      <w:r w:rsidR="001525A7">
        <w:rPr>
          <w:b/>
          <w:bCs/>
          <w:color w:val="000000"/>
          <w:sz w:val="22"/>
        </w:rPr>
        <w:t>……………………………</w:t>
      </w:r>
      <w:r w:rsidRPr="00F04751">
        <w:rPr>
          <w:b/>
          <w:bCs/>
          <w:color w:val="000000"/>
          <w:sz w:val="22"/>
        </w:rPr>
        <w:t>………..</w:t>
      </w:r>
    </w:p>
    <w:p w14:paraId="6F7019F2" w14:textId="3AA0402A" w:rsidR="002F69CC" w:rsidRDefault="002F69CC" w:rsidP="002F69CC">
      <w:pPr>
        <w:pStyle w:val="Sansinterligne"/>
      </w:pPr>
    </w:p>
    <w:p w14:paraId="30CA70C9" w14:textId="6155AD94" w:rsidR="002F69CC" w:rsidRDefault="002F69CC" w:rsidP="002F69CC">
      <w:pPr>
        <w:pStyle w:val="Sansinterligne"/>
      </w:pPr>
    </w:p>
    <w:p w14:paraId="2EF0E973" w14:textId="6B389CB8" w:rsidR="002F69CC" w:rsidRDefault="002F69CC" w:rsidP="002F69CC">
      <w:pPr>
        <w:pStyle w:val="Sansinterligne"/>
      </w:pPr>
    </w:p>
    <w:p w14:paraId="75E124AB" w14:textId="3EEF52DB" w:rsidR="002F69CC" w:rsidRDefault="002F69CC" w:rsidP="002F69CC"/>
    <w:p w14:paraId="7E4A6788" w14:textId="0772D3A8" w:rsidR="002F69CC" w:rsidRDefault="002F69CC" w:rsidP="002F69CC">
      <w:pPr>
        <w:pStyle w:val="Sansinterligne"/>
      </w:pPr>
    </w:p>
    <w:p w14:paraId="5B2E8243" w14:textId="224820F4" w:rsidR="002F69CC" w:rsidRDefault="002F69CC" w:rsidP="002F69CC">
      <w:pPr>
        <w:pStyle w:val="Sansinterligne"/>
      </w:pPr>
    </w:p>
    <w:p w14:paraId="4424F799" w14:textId="593B82F2" w:rsidR="002F69CC" w:rsidRDefault="002F69CC" w:rsidP="002F69CC">
      <w:pPr>
        <w:pStyle w:val="Sansinterligne"/>
      </w:pPr>
    </w:p>
    <w:p w14:paraId="5B1B5A00" w14:textId="2A73F812" w:rsidR="002F69CC" w:rsidRDefault="002F69CC" w:rsidP="002F69CC"/>
    <w:p w14:paraId="3E0091A5" w14:textId="75D246C3" w:rsidR="002F69CC" w:rsidRDefault="002F69CC" w:rsidP="002F69CC"/>
    <w:p w14:paraId="1EF18C72" w14:textId="55617742" w:rsidR="002F69CC" w:rsidRDefault="002F69CC" w:rsidP="002F69CC"/>
    <w:p w14:paraId="1729101F" w14:textId="4DCB6C8C" w:rsidR="002F69CC" w:rsidRDefault="002F69CC" w:rsidP="002F69CC"/>
    <w:p w14:paraId="10101A4B" w14:textId="77777777" w:rsidR="002F69CC" w:rsidRPr="002F69CC" w:rsidRDefault="002F69CC" w:rsidP="002F69CC"/>
    <w:sectPr w:rsidR="002F69CC" w:rsidRPr="002F69CC" w:rsidSect="005F02DE"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7239" w14:textId="77777777" w:rsidR="004D2558" w:rsidRDefault="004D2558" w:rsidP="002960EB">
      <w:r>
        <w:separator/>
      </w:r>
    </w:p>
  </w:endnote>
  <w:endnote w:type="continuationSeparator" w:id="0">
    <w:p w14:paraId="37ADED15" w14:textId="77777777" w:rsidR="004D2558" w:rsidRDefault="004D2558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05B" w14:textId="2C8C199E" w:rsidR="00F346F9" w:rsidRDefault="00E57ACF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BBB19A" wp14:editId="15BF83AA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F11553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DD4C0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B19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176.6pt;margin-top:9.55pt;width:81.95pt;height:1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&#13;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F11553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46FDD4C0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8E337BD60D4114EB93C0984E15D540D"/>
      </w:placeholder>
      <w:temporary/>
      <w:showingPlcHdr/>
      <w15:appearance w15:val="hidden"/>
    </w:sdtPr>
    <w:sdtContent>
      <w:p w14:paraId="633B69F8" w14:textId="77777777" w:rsidR="0068389D" w:rsidRDefault="0068389D">
        <w:pPr>
          <w:pStyle w:val="Pieddepage"/>
        </w:pPr>
        <w:r>
          <w:t>[Tapez ici]</w:t>
        </w:r>
      </w:p>
    </w:sdtContent>
  </w:sdt>
  <w:p w14:paraId="7F91E667" w14:textId="1FC1A749" w:rsidR="00F346F9" w:rsidRDefault="00F346F9" w:rsidP="00296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43D0" w14:textId="77777777" w:rsidR="004D2558" w:rsidRDefault="004D2558" w:rsidP="002960EB">
      <w:r>
        <w:separator/>
      </w:r>
    </w:p>
  </w:footnote>
  <w:footnote w:type="continuationSeparator" w:id="0">
    <w:p w14:paraId="191A4CB4" w14:textId="77777777" w:rsidR="004D2558" w:rsidRDefault="004D2558" w:rsidP="002960EB">
      <w:r>
        <w:continuationSeparator/>
      </w:r>
    </w:p>
  </w:footnote>
  <w:footnote w:id="1">
    <w:p w14:paraId="3D69820E" w14:textId="4C80F84A" w:rsidR="00F04751" w:rsidRPr="00F10C59" w:rsidRDefault="00F10C59" w:rsidP="00F10C59">
      <w:pPr>
        <w:pStyle w:val="Notedebasdepage"/>
        <w:tabs>
          <w:tab w:val="left" w:pos="1505"/>
        </w:tabs>
      </w:pPr>
      <w:r>
        <w:rPr>
          <w:rStyle w:val="Appelnotedebasdep"/>
        </w:rPr>
        <w:footnoteRef/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F10C59">
        <w:rPr>
          <w:sz w:val="16"/>
          <w:szCs w:val="16"/>
        </w:rPr>
        <w:t>Département, région ou Etat, le cas échéant</w:t>
      </w:r>
      <w:r w:rsidR="0023283E">
        <w:rPr>
          <w:sz w:val="16"/>
          <w:szCs w:val="16"/>
        </w:rPr>
        <w:t>.</w:t>
      </w:r>
    </w:p>
  </w:footnote>
  <w:footnote w:id="2">
    <w:p w14:paraId="0A8ABE34" w14:textId="6B08D72D" w:rsidR="002E5452" w:rsidRDefault="002E545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E5452">
        <w:rPr>
          <w:sz w:val="16"/>
          <w:szCs w:val="16"/>
        </w:rPr>
        <w:t>Les différentes catégories de consignes sont à joindre en annexe.</w:t>
      </w:r>
    </w:p>
  </w:footnote>
  <w:footnote w:id="3">
    <w:p w14:paraId="7BB3D26C" w14:textId="3AF9C5F0" w:rsidR="00484451" w:rsidRPr="00232AE0" w:rsidRDefault="00484451" w:rsidP="00232AE0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484451">
        <w:rPr>
          <w:color w:val="000000"/>
          <w:sz w:val="16"/>
          <w:szCs w:val="16"/>
        </w:rPr>
        <w:t>Collège, lycée ou établissement d’éducation spéciale, école de formation maritime et aquacole.</w:t>
      </w:r>
    </w:p>
  </w:footnote>
  <w:footnote w:id="4">
    <w:p w14:paraId="00689393" w14:textId="77777777" w:rsidR="00EF78CC" w:rsidRPr="00EF78CC" w:rsidRDefault="00EF78CC" w:rsidP="00EF78CC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EF78CC">
        <w:rPr>
          <w:color w:val="000000"/>
          <w:sz w:val="16"/>
          <w:szCs w:val="16"/>
        </w:rPr>
        <w:t>En cas d’impossibilité de constater les consommations effectives, un forfait peut être calculé en considération de la superficie des locaux</w:t>
      </w:r>
    </w:p>
    <w:p w14:paraId="102BD4BD" w14:textId="15A165CE" w:rsidR="00EF78CC" w:rsidRPr="00EF78CC" w:rsidRDefault="00EF78CC" w:rsidP="00EF78CC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16"/>
          <w:szCs w:val="16"/>
        </w:rPr>
      </w:pPr>
      <w:r w:rsidRPr="00EF78CC">
        <w:rPr>
          <w:color w:val="000000"/>
          <w:sz w:val="16"/>
          <w:szCs w:val="16"/>
        </w:rPr>
        <w:t>utilisés, du nombre d’heures d’utilisation et du coût global annuel d’exploitation relevé sur les comptes de charges.</w:t>
      </w:r>
    </w:p>
  </w:footnote>
  <w:footnote w:id="5">
    <w:p w14:paraId="44046514" w14:textId="2FE68F84" w:rsidR="001525A7" w:rsidRPr="001525A7" w:rsidRDefault="001525A7" w:rsidP="001525A7">
      <w:pPr>
        <w:autoSpaceDE w:val="0"/>
        <w:autoSpaceDN w:val="0"/>
        <w:adjustRightInd w:val="0"/>
        <w:spacing w:line="240" w:lineRule="auto"/>
        <w:jc w:val="left"/>
        <w:rPr>
          <w:i/>
          <w:iCs/>
          <w:color w:val="000000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4F19F4">
        <w:rPr>
          <w:color w:val="000000"/>
          <w:sz w:val="16"/>
          <w:szCs w:val="16"/>
        </w:rPr>
        <w:t>Dans le c</w:t>
      </w:r>
      <w:r w:rsidRPr="001525A7">
        <w:rPr>
          <w:color w:val="000000"/>
          <w:sz w:val="16"/>
          <w:szCs w:val="16"/>
        </w:rPr>
        <w:t>as d’une école.</w:t>
      </w:r>
    </w:p>
  </w:footnote>
  <w:footnote w:id="6">
    <w:p w14:paraId="4628C851" w14:textId="1B572C57" w:rsidR="009B12B2" w:rsidRDefault="009B12B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F19F4">
        <w:rPr>
          <w:color w:val="000000"/>
          <w:sz w:val="16"/>
          <w:szCs w:val="16"/>
        </w:rPr>
        <w:t>Un</w:t>
      </w:r>
      <w:r w:rsidRPr="001525A7">
        <w:rPr>
          <w:color w:val="000000"/>
          <w:sz w:val="16"/>
          <w:szCs w:val="16"/>
        </w:rPr>
        <w:t xml:space="preserve"> exemplaire original est à remettre à chacune des parties signataires de la présente convention.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A51E9E54FB28F4796C272FF0AC95787"/>
      </w:placeholder>
      <w:temporary/>
      <w:showingPlcHdr/>
      <w15:appearance w15:val="hidden"/>
    </w:sdtPr>
    <w:sdtContent>
      <w:p w14:paraId="36BC97D0" w14:textId="77777777" w:rsidR="0068389D" w:rsidRDefault="0068389D">
        <w:pPr>
          <w:pStyle w:val="En-tte"/>
        </w:pPr>
        <w:r>
          <w:t>[Tapez ici]</w:t>
        </w:r>
      </w:p>
    </w:sdtContent>
  </w:sdt>
  <w:p w14:paraId="2090F8F7" w14:textId="7B7AF2AC" w:rsidR="00F346F9" w:rsidRDefault="00F346F9" w:rsidP="002960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86C"/>
    <w:multiLevelType w:val="hybridMultilevel"/>
    <w:tmpl w:val="18E460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E9D45A1"/>
    <w:multiLevelType w:val="hybridMultilevel"/>
    <w:tmpl w:val="F86628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496"/>
    <w:multiLevelType w:val="hybridMultilevel"/>
    <w:tmpl w:val="71B0F636"/>
    <w:lvl w:ilvl="0" w:tplc="49F21B3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52932"/>
    <w:multiLevelType w:val="hybridMultilevel"/>
    <w:tmpl w:val="C530709A"/>
    <w:lvl w:ilvl="0" w:tplc="8494A55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7C45"/>
    <w:multiLevelType w:val="hybridMultilevel"/>
    <w:tmpl w:val="6D4A18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35D5C"/>
    <w:multiLevelType w:val="hybridMultilevel"/>
    <w:tmpl w:val="C396CB8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13AA0"/>
    <w:multiLevelType w:val="hybridMultilevel"/>
    <w:tmpl w:val="6ADA8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6EC742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36451">
    <w:abstractNumId w:val="1"/>
  </w:num>
  <w:num w:numId="2" w16cid:durableId="624968040">
    <w:abstractNumId w:val="7"/>
  </w:num>
  <w:num w:numId="3" w16cid:durableId="1419406777">
    <w:abstractNumId w:val="3"/>
  </w:num>
  <w:num w:numId="4" w16cid:durableId="1353528136">
    <w:abstractNumId w:val="0"/>
  </w:num>
  <w:num w:numId="5" w16cid:durableId="373892701">
    <w:abstractNumId w:val="6"/>
  </w:num>
  <w:num w:numId="6" w16cid:durableId="1922640129">
    <w:abstractNumId w:val="2"/>
  </w:num>
  <w:num w:numId="7" w16cid:durableId="475344477">
    <w:abstractNumId w:val="5"/>
  </w:num>
  <w:num w:numId="8" w16cid:durableId="705519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323"/>
    <w:rsid w:val="000467ED"/>
    <w:rsid w:val="00050109"/>
    <w:rsid w:val="00061E33"/>
    <w:rsid w:val="00063542"/>
    <w:rsid w:val="0006525F"/>
    <w:rsid w:val="00067C7E"/>
    <w:rsid w:val="00090D35"/>
    <w:rsid w:val="00090EE6"/>
    <w:rsid w:val="000C3E8E"/>
    <w:rsid w:val="000D4201"/>
    <w:rsid w:val="0010350B"/>
    <w:rsid w:val="001153A6"/>
    <w:rsid w:val="001158B2"/>
    <w:rsid w:val="00131961"/>
    <w:rsid w:val="00144B61"/>
    <w:rsid w:val="001525A7"/>
    <w:rsid w:val="001531A3"/>
    <w:rsid w:val="00197A12"/>
    <w:rsid w:val="001D50C7"/>
    <w:rsid w:val="001E3E8A"/>
    <w:rsid w:val="002011B9"/>
    <w:rsid w:val="002032F2"/>
    <w:rsid w:val="00225A29"/>
    <w:rsid w:val="0023283E"/>
    <w:rsid w:val="00232AE0"/>
    <w:rsid w:val="00242DD1"/>
    <w:rsid w:val="00242F53"/>
    <w:rsid w:val="002669F9"/>
    <w:rsid w:val="00273856"/>
    <w:rsid w:val="00280C6E"/>
    <w:rsid w:val="00287A42"/>
    <w:rsid w:val="002960EB"/>
    <w:rsid w:val="002A485B"/>
    <w:rsid w:val="002B71EB"/>
    <w:rsid w:val="002C62DF"/>
    <w:rsid w:val="002C704A"/>
    <w:rsid w:val="002D11EA"/>
    <w:rsid w:val="002E5452"/>
    <w:rsid w:val="002F69CC"/>
    <w:rsid w:val="002F7B7F"/>
    <w:rsid w:val="0031312C"/>
    <w:rsid w:val="00331F8A"/>
    <w:rsid w:val="00352E8A"/>
    <w:rsid w:val="00367038"/>
    <w:rsid w:val="00376897"/>
    <w:rsid w:val="00377E27"/>
    <w:rsid w:val="003931EF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84451"/>
    <w:rsid w:val="004A095C"/>
    <w:rsid w:val="004A2027"/>
    <w:rsid w:val="004B5AAA"/>
    <w:rsid w:val="004B7A19"/>
    <w:rsid w:val="004C1F75"/>
    <w:rsid w:val="004C38A5"/>
    <w:rsid w:val="004D0C44"/>
    <w:rsid w:val="004D2558"/>
    <w:rsid w:val="004E12B0"/>
    <w:rsid w:val="004F19F4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29A5"/>
    <w:rsid w:val="005A43D9"/>
    <w:rsid w:val="005A5B4C"/>
    <w:rsid w:val="005B1C9A"/>
    <w:rsid w:val="005B36F9"/>
    <w:rsid w:val="005C697C"/>
    <w:rsid w:val="005D1D50"/>
    <w:rsid w:val="005D7E92"/>
    <w:rsid w:val="005F02DE"/>
    <w:rsid w:val="006076C8"/>
    <w:rsid w:val="00623F33"/>
    <w:rsid w:val="00625D45"/>
    <w:rsid w:val="0063186F"/>
    <w:rsid w:val="00634167"/>
    <w:rsid w:val="00665940"/>
    <w:rsid w:val="00665E9C"/>
    <w:rsid w:val="0068389D"/>
    <w:rsid w:val="00683CDD"/>
    <w:rsid w:val="0069167F"/>
    <w:rsid w:val="00691C91"/>
    <w:rsid w:val="006961C5"/>
    <w:rsid w:val="006A33E0"/>
    <w:rsid w:val="006A60A0"/>
    <w:rsid w:val="006B1DAD"/>
    <w:rsid w:val="006B7C3E"/>
    <w:rsid w:val="006C68B1"/>
    <w:rsid w:val="006C7B1A"/>
    <w:rsid w:val="006E27E9"/>
    <w:rsid w:val="006E3A40"/>
    <w:rsid w:val="0071478F"/>
    <w:rsid w:val="00756C81"/>
    <w:rsid w:val="007709A0"/>
    <w:rsid w:val="007A2CDA"/>
    <w:rsid w:val="007B7A11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904117"/>
    <w:rsid w:val="0093046B"/>
    <w:rsid w:val="00941E55"/>
    <w:rsid w:val="00951EFD"/>
    <w:rsid w:val="00976E9B"/>
    <w:rsid w:val="009971CB"/>
    <w:rsid w:val="009A3467"/>
    <w:rsid w:val="009A655C"/>
    <w:rsid w:val="009B12B2"/>
    <w:rsid w:val="009B25B5"/>
    <w:rsid w:val="009B2E80"/>
    <w:rsid w:val="009C761F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134"/>
    <w:rsid w:val="00A36DD4"/>
    <w:rsid w:val="00A36F88"/>
    <w:rsid w:val="00A45BC0"/>
    <w:rsid w:val="00A53809"/>
    <w:rsid w:val="00A557D9"/>
    <w:rsid w:val="00A64CC1"/>
    <w:rsid w:val="00A66093"/>
    <w:rsid w:val="00A86C1F"/>
    <w:rsid w:val="00AB0E3A"/>
    <w:rsid w:val="00AB18DD"/>
    <w:rsid w:val="00AB666E"/>
    <w:rsid w:val="00AC1087"/>
    <w:rsid w:val="00B01449"/>
    <w:rsid w:val="00B04ADF"/>
    <w:rsid w:val="00B17D7E"/>
    <w:rsid w:val="00B269A7"/>
    <w:rsid w:val="00B32AC7"/>
    <w:rsid w:val="00B33529"/>
    <w:rsid w:val="00B4159E"/>
    <w:rsid w:val="00B52278"/>
    <w:rsid w:val="00B640C5"/>
    <w:rsid w:val="00B67449"/>
    <w:rsid w:val="00B837F9"/>
    <w:rsid w:val="00B93332"/>
    <w:rsid w:val="00BC4350"/>
    <w:rsid w:val="00BD0288"/>
    <w:rsid w:val="00BF7EAE"/>
    <w:rsid w:val="00C0000A"/>
    <w:rsid w:val="00C15028"/>
    <w:rsid w:val="00C26046"/>
    <w:rsid w:val="00C61B88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924D3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A2CB1"/>
    <w:rsid w:val="00EA6A37"/>
    <w:rsid w:val="00EB44E6"/>
    <w:rsid w:val="00EC1058"/>
    <w:rsid w:val="00ED08CA"/>
    <w:rsid w:val="00ED0C86"/>
    <w:rsid w:val="00EE57F2"/>
    <w:rsid w:val="00EE5C9F"/>
    <w:rsid w:val="00EF5EFC"/>
    <w:rsid w:val="00EF72FC"/>
    <w:rsid w:val="00EF78CC"/>
    <w:rsid w:val="00F04751"/>
    <w:rsid w:val="00F10C59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ACD7"/>
  <w15:docId w15:val="{1EE5210C-40C8-423F-BFE5-9335B8AC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416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475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4751"/>
    <w:rPr>
      <w:rFonts w:cstheme="minorHAns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04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1E9E54FB28F4796C272FF0AC95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9ABF-29FE-3C46-8EA8-A7D1F16BF00F}"/>
      </w:docPartPr>
      <w:docPartBody>
        <w:p w:rsidR="00000000" w:rsidRDefault="00B17F8F" w:rsidP="00B17F8F">
          <w:pPr>
            <w:pStyle w:val="2A51E9E54FB28F4796C272FF0AC95787"/>
          </w:pPr>
          <w:r>
            <w:t>[Tapez ici]</w:t>
          </w:r>
        </w:p>
      </w:docPartBody>
    </w:docPart>
    <w:docPart>
      <w:docPartPr>
        <w:name w:val="68E337BD60D4114EB93C0984E15D5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135FF-6A8D-914B-9362-B3C78BC00C80}"/>
      </w:docPartPr>
      <w:docPartBody>
        <w:p w:rsidR="00000000" w:rsidRDefault="00B17F8F" w:rsidP="00B17F8F">
          <w:pPr>
            <w:pStyle w:val="68E337BD60D4114EB93C0984E15D540D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F"/>
    <w:rsid w:val="00B17F8F"/>
    <w:rsid w:val="00E5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A51E9E54FB28F4796C272FF0AC95787">
    <w:name w:val="2A51E9E54FB28F4796C272FF0AC95787"/>
    <w:rsid w:val="00B17F8F"/>
  </w:style>
  <w:style w:type="paragraph" w:customStyle="1" w:styleId="68E337BD60D4114EB93C0984E15D540D">
    <w:name w:val="68E337BD60D4114EB93C0984E15D540D"/>
    <w:rsid w:val="00B17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500E-F9F1-473A-A7A4-6A84694F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37 OCCE</cp:lastModifiedBy>
  <cp:revision>35</cp:revision>
  <cp:lastPrinted>2019-06-24T11:01:00Z</cp:lastPrinted>
  <dcterms:created xsi:type="dcterms:W3CDTF">2019-06-27T13:24:00Z</dcterms:created>
  <dcterms:modified xsi:type="dcterms:W3CDTF">2025-05-18T20:30:00Z</dcterms:modified>
</cp:coreProperties>
</file>